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1E" w:rsidRPr="00E5791E" w:rsidRDefault="00E5791E" w:rsidP="00E579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1"/>
          <w:sz w:val="40"/>
          <w:szCs w:val="40"/>
          <w:u w:val="single"/>
        </w:rPr>
      </w:pPr>
      <w:r w:rsidRPr="00E5791E">
        <w:rPr>
          <w:rFonts w:ascii="Century Gothic" w:hAnsi="Century Gothic" w:cs="CIDFont+F1"/>
          <w:sz w:val="40"/>
          <w:szCs w:val="40"/>
          <w:u w:val="single"/>
        </w:rPr>
        <w:t>Recopie ce texte en écriture cursive dans ton</w:t>
      </w:r>
    </w:p>
    <w:p w:rsidR="00E5791E" w:rsidRPr="00E5791E" w:rsidRDefault="00E5791E" w:rsidP="00E579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1"/>
          <w:sz w:val="40"/>
          <w:szCs w:val="40"/>
          <w:u w:val="single"/>
        </w:rPr>
      </w:pPr>
      <w:proofErr w:type="gramStart"/>
      <w:r w:rsidRPr="00E5791E">
        <w:rPr>
          <w:rFonts w:ascii="Century Gothic" w:hAnsi="Century Gothic" w:cs="CIDFont+F1"/>
          <w:sz w:val="40"/>
          <w:szCs w:val="40"/>
          <w:u w:val="single"/>
        </w:rPr>
        <w:t>cahier</w:t>
      </w:r>
      <w:proofErr w:type="gramEnd"/>
      <w:r w:rsidRPr="00E5791E">
        <w:rPr>
          <w:rFonts w:ascii="Century Gothic" w:hAnsi="Century Gothic" w:cs="CIDFont+F1"/>
          <w:sz w:val="40"/>
          <w:szCs w:val="40"/>
          <w:u w:val="single"/>
        </w:rPr>
        <w:t xml:space="preserve"> orange. Fais attention à la taille des</w:t>
      </w:r>
    </w:p>
    <w:p w:rsidR="003B3520" w:rsidRPr="00E5791E" w:rsidRDefault="00E5791E" w:rsidP="00E5791E">
      <w:pPr>
        <w:rPr>
          <w:rFonts w:ascii="Century Gothic" w:hAnsi="Century Gothic" w:cs="CIDFont+F1"/>
          <w:sz w:val="40"/>
          <w:szCs w:val="40"/>
          <w:u w:val="single"/>
        </w:rPr>
      </w:pPr>
      <w:proofErr w:type="gramStart"/>
      <w:r>
        <w:rPr>
          <w:rFonts w:ascii="Century Gothic" w:hAnsi="Century Gothic" w:cs="CIDFont+F1"/>
          <w:sz w:val="40"/>
          <w:szCs w:val="40"/>
          <w:u w:val="single"/>
        </w:rPr>
        <w:t>lettres</w:t>
      </w:r>
      <w:proofErr w:type="gramEnd"/>
      <w:r>
        <w:rPr>
          <w:rFonts w:ascii="Century Gothic" w:hAnsi="Century Gothic" w:cs="CIDFont+F1"/>
          <w:sz w:val="40"/>
          <w:szCs w:val="40"/>
          <w:u w:val="single"/>
        </w:rPr>
        <w:t xml:space="preserve">  et pense aux majuscules.</w:t>
      </w:r>
    </w:p>
    <w:p w:rsidR="00E5791E" w:rsidRDefault="00E7485B" w:rsidP="00E5791E">
      <w:pPr>
        <w:rPr>
          <w:rFonts w:ascii="Century Gothic" w:hAnsi="Century Gothic" w:cs="CIDFont+F1"/>
          <w:sz w:val="40"/>
          <w:szCs w:val="40"/>
        </w:rPr>
      </w:pPr>
      <w:r>
        <w:rPr>
          <w:rFonts w:ascii="Century Gothic" w:hAnsi="Century Gothic" w:cs="CIDFont+F1"/>
          <w:sz w:val="40"/>
          <w:szCs w:val="40"/>
        </w:rPr>
        <w:t>Aujourd’hui, nous allons à la ferme. Je suis très heureuse parce que j’adore les animaux. Il y a un cheval, un cochon, dix vaches et aussi un petit chien ! Le tracteur de l’agriculteur est une énorme machine !</w:t>
      </w:r>
    </w:p>
    <w:p w:rsidR="00E5791E" w:rsidRPr="00E5791E" w:rsidRDefault="00E5791E" w:rsidP="00E5791E">
      <w:pPr>
        <w:rPr>
          <w:rFonts w:ascii="Century Gothic" w:hAnsi="Century Gothic"/>
        </w:rPr>
      </w:pPr>
    </w:p>
    <w:sectPr w:rsidR="00E5791E" w:rsidRPr="00E5791E" w:rsidSect="003B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91E"/>
    <w:rsid w:val="000F6A71"/>
    <w:rsid w:val="002165E8"/>
    <w:rsid w:val="002C2C09"/>
    <w:rsid w:val="003B3520"/>
    <w:rsid w:val="008B70E0"/>
    <w:rsid w:val="009528D1"/>
    <w:rsid w:val="00E5791E"/>
    <w:rsid w:val="00E7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2020-04-21T06:05:00Z</cp:lastPrinted>
  <dcterms:created xsi:type="dcterms:W3CDTF">2020-04-21T06:07:00Z</dcterms:created>
  <dcterms:modified xsi:type="dcterms:W3CDTF">2020-04-21T06:07:00Z</dcterms:modified>
</cp:coreProperties>
</file>